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00" w:rsidRDefault="00B24500" w:rsidP="00B245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Требования к устной речи ребенка</w:t>
      </w:r>
      <w:r w:rsidR="009E2FA2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поступающего в 1 класс</w:t>
      </w:r>
    </w:p>
    <w:p w:rsidR="00B24500" w:rsidRPr="00B24500" w:rsidRDefault="00B24500" w:rsidP="00B24500">
      <w:pPr>
        <w:jc w:val="both"/>
        <w:rPr>
          <w:b/>
          <w:bCs/>
        </w:rPr>
      </w:pPr>
    </w:p>
    <w:p w:rsidR="00B24500" w:rsidRPr="00B24500" w:rsidRDefault="00B24500" w:rsidP="00B24500">
      <w:pPr>
        <w:ind w:firstLine="708"/>
        <w:jc w:val="both"/>
        <w:rPr>
          <w:sz w:val="28"/>
          <w:szCs w:val="28"/>
        </w:rPr>
      </w:pPr>
      <w:r w:rsidRPr="00B24500">
        <w:rPr>
          <w:sz w:val="28"/>
          <w:szCs w:val="28"/>
        </w:rPr>
        <w:t>С момента рождения до поступления в школу ребенок проходит важный этап в своем развитии. За этот период он усваивает огромное количество информации об окружающем его мире, людях, объектах и явлениях. Активно развивается его речь, что является одной из наиболее важных предпосылок его дальнейшего успешного обучения.</w:t>
      </w:r>
    </w:p>
    <w:p w:rsidR="00B24500" w:rsidRPr="00B24500" w:rsidRDefault="00B24500" w:rsidP="00B24500">
      <w:pPr>
        <w:jc w:val="both"/>
        <w:rPr>
          <w:sz w:val="28"/>
          <w:szCs w:val="28"/>
        </w:rPr>
      </w:pPr>
      <w:r w:rsidRPr="00B24500">
        <w:rPr>
          <w:sz w:val="28"/>
          <w:szCs w:val="28"/>
        </w:rPr>
        <w:tab/>
        <w:t>Задача взрослых – сделать все возможное для того, чтобы ребенок пришел в школу с хорошо развитой устной речью.</w:t>
      </w:r>
    </w:p>
    <w:p w:rsidR="00B24500" w:rsidRPr="00B24500" w:rsidRDefault="00B24500" w:rsidP="00B24500">
      <w:pPr>
        <w:jc w:val="both"/>
        <w:rPr>
          <w:sz w:val="28"/>
          <w:szCs w:val="28"/>
        </w:rPr>
      </w:pPr>
      <w:r w:rsidRPr="00B24500">
        <w:rPr>
          <w:sz w:val="28"/>
          <w:szCs w:val="28"/>
        </w:rPr>
        <w:tab/>
        <w:t xml:space="preserve">Что входит в это понятие? Что же конкретно ребенок должен знать и уметь? И как отразится </w:t>
      </w:r>
      <w:proofErr w:type="spellStart"/>
      <w:r w:rsidRPr="00B24500">
        <w:rPr>
          <w:sz w:val="28"/>
          <w:szCs w:val="28"/>
        </w:rPr>
        <w:t>несформированность</w:t>
      </w:r>
      <w:proofErr w:type="spellEnd"/>
      <w:r w:rsidRPr="00B24500">
        <w:rPr>
          <w:sz w:val="28"/>
          <w:szCs w:val="28"/>
        </w:rPr>
        <w:t xml:space="preserve"> этих знаний и умений на дальнейшем усвоении школьных навыков?</w:t>
      </w:r>
    </w:p>
    <w:p w:rsidR="00B24500" w:rsidRPr="00B24500" w:rsidRDefault="00B24500" w:rsidP="00B24500">
      <w:pPr>
        <w:tabs>
          <w:tab w:val="left" w:pos="3020"/>
        </w:tabs>
        <w:jc w:val="both"/>
        <w:rPr>
          <w:sz w:val="28"/>
          <w:szCs w:val="28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485"/>
        <w:gridCol w:w="4331"/>
        <w:gridCol w:w="4860"/>
      </w:tblGrid>
      <w:tr w:rsidR="00B24500" w:rsidRPr="00B24500" w:rsidTr="00CF2CC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b/>
                <w:bCs/>
                <w:sz w:val="28"/>
                <w:szCs w:val="28"/>
              </w:rPr>
            </w:pPr>
            <w:r w:rsidRPr="00B2450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b/>
                <w:bCs/>
                <w:sz w:val="28"/>
                <w:szCs w:val="28"/>
              </w:rPr>
            </w:pPr>
            <w:r w:rsidRPr="00B24500">
              <w:rPr>
                <w:b/>
                <w:bCs/>
                <w:sz w:val="28"/>
                <w:szCs w:val="28"/>
              </w:rPr>
              <w:t>Какие стороны речи должны быть сформированы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pStyle w:val="1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pStyle w:val="1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pStyle w:val="1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Ребенок должен уметь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pStyle w:val="1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b/>
                <w:bCs/>
                <w:sz w:val="28"/>
                <w:szCs w:val="28"/>
              </w:rPr>
            </w:pPr>
            <w:r w:rsidRPr="00B24500">
              <w:rPr>
                <w:b/>
                <w:bCs/>
                <w:sz w:val="28"/>
                <w:szCs w:val="28"/>
              </w:rPr>
              <w:t xml:space="preserve">Последствия </w:t>
            </w:r>
            <w:proofErr w:type="spellStart"/>
            <w:r w:rsidRPr="00B24500">
              <w:rPr>
                <w:b/>
                <w:bCs/>
                <w:sz w:val="28"/>
                <w:szCs w:val="28"/>
              </w:rPr>
              <w:t>несформированности</w:t>
            </w:r>
            <w:proofErr w:type="spellEnd"/>
            <w:r w:rsidRPr="00B24500">
              <w:rPr>
                <w:b/>
                <w:bCs/>
                <w:sz w:val="28"/>
                <w:szCs w:val="28"/>
              </w:rPr>
              <w:t xml:space="preserve"> различных сторон речи</w:t>
            </w:r>
          </w:p>
        </w:tc>
      </w:tr>
      <w:tr w:rsidR="00B24500" w:rsidRPr="00B24500" w:rsidTr="00B24500">
        <w:trPr>
          <w:cantSplit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</w:t>
            </w:r>
          </w:p>
          <w:p w:rsidR="00B24500" w:rsidRPr="00B24500" w:rsidRDefault="00CF2CCA" w:rsidP="00CF2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4500" w:rsidRPr="00B24500">
              <w:rPr>
                <w:sz w:val="28"/>
                <w:szCs w:val="28"/>
              </w:rPr>
              <w:t>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Слушать и слышать других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Трудности в усвоении материала, предъявляемого учителем устно.</w:t>
            </w:r>
          </w:p>
        </w:tc>
      </w:tr>
      <w:tr w:rsidR="00B24500" w:rsidRPr="00B24500" w:rsidTr="00B245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Звуковая сторона речи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правильно произносить все звуки речи;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четко и внятно произносить слова и фразы со сложной звуковой и слоговой наполняемостью </w:t>
            </w:r>
            <w:r w:rsidRPr="00B24500">
              <w:rPr>
                <w:i/>
                <w:iCs/>
                <w:sz w:val="28"/>
                <w:szCs w:val="28"/>
              </w:rPr>
              <w:t>(например: мотоциклист, регулировщик, термометр);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говорить громко или тихо, или даже шепотом, в зависимости от ситуации; изменять темп речи с учетом содержания высказывания;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     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     Как правило, незначительные нарушения звуковой стороны речи не сказываются на успешности дальнейшего обучения. Выраженные же нарушения в этой сфере приводят к отражению неправильного произношения на письме из-за опоры на неправильное проговаривание.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      </w:r>
            <w:proofErr w:type="spellStart"/>
            <w:r w:rsidRPr="00B24500">
              <w:rPr>
                <w:sz w:val="28"/>
                <w:szCs w:val="28"/>
              </w:rPr>
              <w:t>суба</w:t>
            </w:r>
            <w:proofErr w:type="spellEnd"/>
            <w:r w:rsidRPr="00B24500">
              <w:rPr>
                <w:sz w:val="28"/>
                <w:szCs w:val="28"/>
              </w:rPr>
              <w:t>», жук – «</w:t>
            </w:r>
            <w:proofErr w:type="spellStart"/>
            <w:r w:rsidRPr="00B24500">
              <w:rPr>
                <w:sz w:val="28"/>
                <w:szCs w:val="28"/>
              </w:rPr>
              <w:t>зук</w:t>
            </w:r>
            <w:proofErr w:type="spellEnd"/>
            <w:r w:rsidRPr="00B24500">
              <w:rPr>
                <w:sz w:val="28"/>
                <w:szCs w:val="28"/>
              </w:rPr>
              <w:t>», звезда – «</w:t>
            </w:r>
            <w:proofErr w:type="spellStart"/>
            <w:r w:rsidRPr="00B24500">
              <w:rPr>
                <w:sz w:val="28"/>
                <w:szCs w:val="28"/>
              </w:rPr>
              <w:t>зведа</w:t>
            </w:r>
            <w:proofErr w:type="spellEnd"/>
            <w:r w:rsidRPr="00B24500">
              <w:rPr>
                <w:sz w:val="28"/>
                <w:szCs w:val="28"/>
              </w:rPr>
              <w:t>», рыба – «</w:t>
            </w:r>
            <w:proofErr w:type="spellStart"/>
            <w:r w:rsidRPr="00B24500">
              <w:rPr>
                <w:sz w:val="28"/>
                <w:szCs w:val="28"/>
              </w:rPr>
              <w:t>лыба</w:t>
            </w:r>
            <w:proofErr w:type="spellEnd"/>
            <w:r w:rsidRPr="00B24500">
              <w:rPr>
                <w:sz w:val="28"/>
                <w:szCs w:val="28"/>
              </w:rPr>
              <w:t>»).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    </w:t>
            </w:r>
            <w:proofErr w:type="spellStart"/>
            <w:r w:rsidRPr="00B24500">
              <w:rPr>
                <w:sz w:val="28"/>
                <w:szCs w:val="28"/>
              </w:rPr>
              <w:t>Неусвоение</w:t>
            </w:r>
            <w:proofErr w:type="spellEnd"/>
            <w:r w:rsidRPr="00B24500">
              <w:rPr>
                <w:sz w:val="28"/>
                <w:szCs w:val="28"/>
              </w:rPr>
              <w:t xml:space="preserve"> данных навыков может привести к появлению интонационных ошибок при чтении.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    </w:t>
            </w:r>
          </w:p>
        </w:tc>
      </w:tr>
      <w:tr w:rsidR="00B24500" w:rsidRPr="00B24500" w:rsidTr="00B245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lastRenderedPageBreak/>
              <w:t xml:space="preserve"> 3.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Функции языкового анализа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делить предложения на слова;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делить слова на слоги;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уметь выделять все звуки в словах;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устанавливать последовательность звуков в слове.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Недоразвитие функций языкового анализа и синтеза проявляется на письме в искажении структуры слова и предложения. Наиболее характерны следующие ошибки: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слитное написание слов, особенно предлогов с другими </w:t>
            </w:r>
            <w:proofErr w:type="gramStart"/>
            <w:r w:rsidRPr="00B24500">
              <w:rPr>
                <w:sz w:val="28"/>
                <w:szCs w:val="28"/>
              </w:rPr>
              <w:t>словами;  раздельное</w:t>
            </w:r>
            <w:proofErr w:type="gramEnd"/>
            <w:r w:rsidRPr="00B24500">
              <w:rPr>
                <w:sz w:val="28"/>
                <w:szCs w:val="28"/>
              </w:rPr>
              <w:t xml:space="preserve"> написание слов, особенно приставок и корней (в доме – «</w:t>
            </w:r>
            <w:proofErr w:type="spellStart"/>
            <w:r w:rsidRPr="00B24500">
              <w:rPr>
                <w:sz w:val="28"/>
                <w:szCs w:val="28"/>
              </w:rPr>
              <w:t>вдоме</w:t>
            </w:r>
            <w:proofErr w:type="spellEnd"/>
            <w:r w:rsidRPr="00B24500">
              <w:rPr>
                <w:sz w:val="28"/>
                <w:szCs w:val="28"/>
              </w:rPr>
              <w:t>», наступила – «на ступила»);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пропуски, перестановки, добавления слогов (комната – «кота», печенье – «</w:t>
            </w:r>
            <w:proofErr w:type="spellStart"/>
            <w:r w:rsidRPr="00B24500">
              <w:rPr>
                <w:sz w:val="28"/>
                <w:szCs w:val="28"/>
              </w:rPr>
              <w:t>чепенье</w:t>
            </w:r>
            <w:proofErr w:type="spellEnd"/>
            <w:r w:rsidRPr="00B24500">
              <w:rPr>
                <w:sz w:val="28"/>
                <w:szCs w:val="28"/>
              </w:rPr>
              <w:t>», паровоз – «</w:t>
            </w:r>
            <w:proofErr w:type="spellStart"/>
            <w:r w:rsidRPr="00B24500">
              <w:rPr>
                <w:sz w:val="28"/>
                <w:szCs w:val="28"/>
              </w:rPr>
              <w:t>павороз</w:t>
            </w:r>
            <w:proofErr w:type="spellEnd"/>
            <w:r w:rsidRPr="00B24500">
              <w:rPr>
                <w:sz w:val="28"/>
                <w:szCs w:val="28"/>
              </w:rPr>
              <w:t>», бабушка – «</w:t>
            </w:r>
            <w:proofErr w:type="spellStart"/>
            <w:r w:rsidRPr="00B24500">
              <w:rPr>
                <w:sz w:val="28"/>
                <w:szCs w:val="28"/>
              </w:rPr>
              <w:t>бабабушка</w:t>
            </w:r>
            <w:proofErr w:type="spellEnd"/>
            <w:r w:rsidRPr="00B24500">
              <w:rPr>
                <w:sz w:val="28"/>
                <w:szCs w:val="28"/>
              </w:rPr>
              <w:t>»);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пропуски согласных при их стечении; пропуски гласных, добавления букв (поросенок – «</w:t>
            </w:r>
            <w:proofErr w:type="spellStart"/>
            <w:r w:rsidRPr="00B24500">
              <w:rPr>
                <w:sz w:val="28"/>
                <w:szCs w:val="28"/>
              </w:rPr>
              <w:t>просенок</w:t>
            </w:r>
            <w:proofErr w:type="spellEnd"/>
            <w:r w:rsidRPr="00B24500">
              <w:rPr>
                <w:sz w:val="28"/>
                <w:szCs w:val="28"/>
              </w:rPr>
              <w:t>», трава – «</w:t>
            </w:r>
            <w:proofErr w:type="spellStart"/>
            <w:r w:rsidRPr="00B24500">
              <w:rPr>
                <w:sz w:val="28"/>
                <w:szCs w:val="28"/>
              </w:rPr>
              <w:t>тарава</w:t>
            </w:r>
            <w:proofErr w:type="spellEnd"/>
            <w:r w:rsidRPr="00B24500">
              <w:rPr>
                <w:sz w:val="28"/>
                <w:szCs w:val="28"/>
              </w:rPr>
              <w:t>»);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перестановки букв (комната – «</w:t>
            </w:r>
            <w:proofErr w:type="spellStart"/>
            <w:r w:rsidRPr="00B24500">
              <w:rPr>
                <w:sz w:val="28"/>
                <w:szCs w:val="28"/>
              </w:rPr>
              <w:t>конмата</w:t>
            </w:r>
            <w:proofErr w:type="spellEnd"/>
            <w:r w:rsidRPr="00B24500">
              <w:rPr>
                <w:sz w:val="28"/>
                <w:szCs w:val="28"/>
              </w:rPr>
              <w:t>»);</w:t>
            </w:r>
          </w:p>
        </w:tc>
      </w:tr>
      <w:tr w:rsidR="00B24500" w:rsidRPr="00B24500" w:rsidTr="00B245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4.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proofErr w:type="spellStart"/>
            <w:r w:rsidRPr="00B24500">
              <w:rPr>
                <w:sz w:val="28"/>
                <w:szCs w:val="28"/>
              </w:rPr>
              <w:t>Лексичес</w:t>
            </w:r>
            <w:proofErr w:type="spellEnd"/>
            <w:r w:rsidRPr="00B24500">
              <w:rPr>
                <w:sz w:val="28"/>
                <w:szCs w:val="28"/>
              </w:rPr>
              <w:t>-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кая сторона речи (</w:t>
            </w:r>
            <w:proofErr w:type="spellStart"/>
            <w:proofErr w:type="gramStart"/>
            <w:r w:rsidRPr="00B24500">
              <w:rPr>
                <w:sz w:val="28"/>
                <w:szCs w:val="28"/>
              </w:rPr>
              <w:t>словар-ный</w:t>
            </w:r>
            <w:proofErr w:type="spellEnd"/>
            <w:proofErr w:type="gramEnd"/>
            <w:r w:rsidRPr="00B24500">
              <w:rPr>
                <w:sz w:val="28"/>
                <w:szCs w:val="28"/>
              </w:rPr>
              <w:t xml:space="preserve"> запас)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точно подбирать слова;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ясно выражать свои мысли, связывая различные факты в единое целое;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дифференцировать обозначения предметов </w:t>
            </w:r>
            <w:r w:rsidRPr="00B24500">
              <w:rPr>
                <w:i/>
                <w:iCs/>
                <w:sz w:val="28"/>
                <w:szCs w:val="28"/>
              </w:rPr>
              <w:t>(например: «автомобиль легковой и грузовой, а не просто автомобиль», «обувь зимняя и летняя»);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употреблять сложные слова </w:t>
            </w:r>
            <w:r w:rsidRPr="00B24500">
              <w:rPr>
                <w:i/>
                <w:iCs/>
                <w:sz w:val="28"/>
                <w:szCs w:val="28"/>
              </w:rPr>
              <w:t>(</w:t>
            </w:r>
            <w:proofErr w:type="gramStart"/>
            <w:r w:rsidRPr="00B24500">
              <w:rPr>
                <w:i/>
                <w:iCs/>
                <w:sz w:val="28"/>
                <w:szCs w:val="28"/>
              </w:rPr>
              <w:t>например</w:t>
            </w:r>
            <w:proofErr w:type="gramEnd"/>
            <w:r w:rsidRPr="00B24500">
              <w:rPr>
                <w:i/>
                <w:iCs/>
                <w:sz w:val="28"/>
                <w:szCs w:val="28"/>
              </w:rPr>
              <w:t>: длинноногий);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пользоваться эпитетами </w:t>
            </w:r>
            <w:r w:rsidRPr="00B24500">
              <w:rPr>
                <w:i/>
                <w:iCs/>
                <w:sz w:val="28"/>
                <w:szCs w:val="28"/>
              </w:rPr>
              <w:t>(например: чистое поле);</w:t>
            </w:r>
            <w:r w:rsidRPr="00B24500">
              <w:rPr>
                <w:sz w:val="28"/>
                <w:szCs w:val="28"/>
              </w:rPr>
              <w:t xml:space="preserve"> 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подбирать метафоры </w:t>
            </w:r>
            <w:r w:rsidRPr="00B24500">
              <w:rPr>
                <w:i/>
                <w:iCs/>
                <w:sz w:val="28"/>
                <w:szCs w:val="28"/>
              </w:rPr>
              <w:t>(например: туча комаров);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использовать слова и фразы с переносным значением </w:t>
            </w:r>
            <w:r w:rsidRPr="00B24500">
              <w:rPr>
                <w:i/>
                <w:iCs/>
                <w:sz w:val="28"/>
                <w:szCs w:val="28"/>
              </w:rPr>
              <w:lastRenderedPageBreak/>
              <w:t>(например: сломя голову)</w:t>
            </w:r>
            <w:r w:rsidRPr="00B24500">
              <w:rPr>
                <w:sz w:val="28"/>
                <w:szCs w:val="28"/>
              </w:rPr>
              <w:t>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подбирать синонимы </w:t>
            </w:r>
            <w:r w:rsidRPr="00B24500">
              <w:rPr>
                <w:i/>
                <w:iCs/>
                <w:sz w:val="28"/>
                <w:szCs w:val="28"/>
              </w:rPr>
              <w:t>(например: храбрый – смелый – отважный);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lastRenderedPageBreak/>
              <w:t xml:space="preserve">Недоразвитие лексической стороны речи влияет на понимание прочитанного,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 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В более старших классах возникают ошибки в подборе проверочных слов на письме.</w:t>
            </w:r>
          </w:p>
        </w:tc>
      </w:tr>
      <w:tr w:rsidR="00B24500" w:rsidRPr="00B24500" w:rsidTr="00B245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5.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Грамматическая сторона речи: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pStyle w:val="a3"/>
              <w:framePr w:hSpace="0" w:wrap="auto" w:vAnchor="margin" w:yAlign="inline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а) Навыки </w:t>
            </w:r>
            <w:proofErr w:type="spellStart"/>
            <w:proofErr w:type="gramStart"/>
            <w:r w:rsidRPr="00B24500">
              <w:rPr>
                <w:sz w:val="28"/>
                <w:szCs w:val="28"/>
              </w:rPr>
              <w:t>словоиз-менения</w:t>
            </w:r>
            <w:proofErr w:type="spellEnd"/>
            <w:proofErr w:type="gramEnd"/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б) Навыки </w:t>
            </w:r>
            <w:proofErr w:type="spellStart"/>
            <w:proofErr w:type="gramStart"/>
            <w:r w:rsidRPr="00B24500">
              <w:rPr>
                <w:sz w:val="28"/>
                <w:szCs w:val="28"/>
              </w:rPr>
              <w:t>словооб-разования</w:t>
            </w:r>
            <w:proofErr w:type="spellEnd"/>
            <w:proofErr w:type="gramEnd"/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изменять существительные по падежам и числам </w:t>
            </w:r>
            <w:r w:rsidRPr="00B24500">
              <w:rPr>
                <w:i/>
                <w:iCs/>
                <w:sz w:val="28"/>
                <w:szCs w:val="28"/>
              </w:rPr>
              <w:t>(например: санки, на санках);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tabs>
                <w:tab w:val="left" w:pos="3123"/>
              </w:tabs>
              <w:ind w:left="360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ab/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употреблять различные предлоги;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согласовывать существительные с прилагательными в роде, числе, падеже </w:t>
            </w:r>
            <w:r w:rsidRPr="00B24500">
              <w:rPr>
                <w:i/>
                <w:iCs/>
                <w:sz w:val="28"/>
                <w:szCs w:val="28"/>
              </w:rPr>
              <w:t>(например: голубое полотенце);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i/>
                <w:iCs/>
                <w:sz w:val="28"/>
                <w:szCs w:val="28"/>
              </w:rPr>
              <w:t xml:space="preserve"> </w:t>
            </w:r>
            <w:r w:rsidRPr="00B24500">
              <w:rPr>
                <w:sz w:val="28"/>
                <w:szCs w:val="28"/>
              </w:rPr>
              <w:t xml:space="preserve">согласовывать существительные с числительными </w:t>
            </w:r>
            <w:r w:rsidRPr="00B24500">
              <w:rPr>
                <w:i/>
                <w:iCs/>
                <w:sz w:val="28"/>
                <w:szCs w:val="28"/>
              </w:rPr>
              <w:t>(например: один карандаш, два карандаша, пять карандашей);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правильно употреблять глаголы </w:t>
            </w:r>
            <w:r w:rsidRPr="00B24500">
              <w:rPr>
                <w:i/>
                <w:iCs/>
                <w:sz w:val="28"/>
                <w:szCs w:val="28"/>
              </w:rPr>
              <w:t>(</w:t>
            </w:r>
            <w:proofErr w:type="gramStart"/>
            <w:r w:rsidRPr="00B24500">
              <w:rPr>
                <w:i/>
                <w:iCs/>
                <w:sz w:val="28"/>
                <w:szCs w:val="28"/>
              </w:rPr>
              <w:t>например</w:t>
            </w:r>
            <w:proofErr w:type="gramEnd"/>
            <w:r w:rsidRPr="00B24500">
              <w:rPr>
                <w:i/>
                <w:iCs/>
                <w:sz w:val="28"/>
                <w:szCs w:val="28"/>
              </w:rPr>
              <w:t>: бегу, бежишь, бежит, бежим, бегите, бежал, побежит и т.п.);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образовывать слова с помощью уменьшительно-ласкательных и увеличительных суффиксов </w:t>
            </w:r>
            <w:r w:rsidRPr="00B24500">
              <w:rPr>
                <w:i/>
                <w:iCs/>
                <w:sz w:val="28"/>
                <w:szCs w:val="28"/>
              </w:rPr>
              <w:t>(например: глаза – глазки – глазищи)</w:t>
            </w:r>
            <w:r w:rsidRPr="00B24500">
              <w:rPr>
                <w:sz w:val="28"/>
                <w:szCs w:val="28"/>
              </w:rPr>
              <w:t>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образовывать глаголы с </w:t>
            </w:r>
            <w:r w:rsidRPr="00B24500">
              <w:rPr>
                <w:sz w:val="28"/>
                <w:szCs w:val="28"/>
              </w:rPr>
              <w:lastRenderedPageBreak/>
              <w:t xml:space="preserve">помощью приставок </w:t>
            </w:r>
            <w:r w:rsidRPr="00B24500">
              <w:rPr>
                <w:i/>
                <w:iCs/>
                <w:sz w:val="28"/>
                <w:szCs w:val="28"/>
              </w:rPr>
              <w:t>(например: шел – вышел – перешел – обошел)</w:t>
            </w:r>
            <w:r w:rsidRPr="00B24500">
              <w:rPr>
                <w:sz w:val="28"/>
                <w:szCs w:val="28"/>
              </w:rPr>
              <w:t>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образовывать название детенышей животных;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образовывать относительные и притяжательные прилагательные от существительных </w:t>
            </w:r>
            <w:r w:rsidRPr="00B24500">
              <w:rPr>
                <w:i/>
                <w:iCs/>
                <w:sz w:val="28"/>
                <w:szCs w:val="28"/>
              </w:rPr>
              <w:t>(</w:t>
            </w:r>
            <w:proofErr w:type="gramStart"/>
            <w:r w:rsidRPr="00B24500">
              <w:rPr>
                <w:i/>
                <w:iCs/>
                <w:sz w:val="28"/>
                <w:szCs w:val="28"/>
              </w:rPr>
              <w:t>например</w:t>
            </w:r>
            <w:proofErr w:type="gramEnd"/>
            <w:r w:rsidRPr="00B24500">
              <w:rPr>
                <w:i/>
                <w:iCs/>
                <w:sz w:val="28"/>
                <w:szCs w:val="28"/>
              </w:rPr>
              <w:t>: малина – малиновое, лиса – лисья);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lastRenderedPageBreak/>
              <w:t xml:space="preserve">     В связи с недоразвитием грамматического строя речи можно наблюдать </w:t>
            </w:r>
            <w:proofErr w:type="spellStart"/>
            <w:r w:rsidRPr="00B24500">
              <w:rPr>
                <w:sz w:val="28"/>
                <w:szCs w:val="28"/>
              </w:rPr>
              <w:t>аграмматизмы</w:t>
            </w:r>
            <w:proofErr w:type="spellEnd"/>
            <w:r w:rsidRPr="00B24500">
              <w:rPr>
                <w:sz w:val="28"/>
                <w:szCs w:val="28"/>
              </w:rPr>
              <w:t xml:space="preserve"> на письме и при чтении, проявляющиеся в искажении морфологической структуры слова: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ошибки в падежных окончаниях и при изменении числа существительных (у Бори – «у Боре», много деревьев – </w:t>
            </w:r>
            <w:proofErr w:type="gramStart"/>
            <w:r w:rsidRPr="00B24500">
              <w:rPr>
                <w:sz w:val="28"/>
                <w:szCs w:val="28"/>
              </w:rPr>
              <w:t>« много</w:t>
            </w:r>
            <w:proofErr w:type="gramEnd"/>
            <w:r w:rsidRPr="00B24500">
              <w:rPr>
                <w:sz w:val="28"/>
                <w:szCs w:val="28"/>
              </w:rPr>
              <w:t xml:space="preserve"> </w:t>
            </w:r>
            <w:proofErr w:type="spellStart"/>
            <w:r w:rsidRPr="00B24500">
              <w:rPr>
                <w:sz w:val="28"/>
                <w:szCs w:val="28"/>
              </w:rPr>
              <w:t>деревов</w:t>
            </w:r>
            <w:proofErr w:type="spellEnd"/>
            <w:r w:rsidRPr="00B24500">
              <w:rPr>
                <w:sz w:val="28"/>
                <w:szCs w:val="28"/>
              </w:rPr>
              <w:t xml:space="preserve">», на санках – «на </w:t>
            </w:r>
            <w:proofErr w:type="spellStart"/>
            <w:r w:rsidRPr="00B24500">
              <w:rPr>
                <w:sz w:val="28"/>
                <w:szCs w:val="28"/>
              </w:rPr>
              <w:t>санков</w:t>
            </w:r>
            <w:proofErr w:type="spellEnd"/>
            <w:r w:rsidRPr="00B24500">
              <w:rPr>
                <w:sz w:val="28"/>
                <w:szCs w:val="28"/>
              </w:rPr>
              <w:t>»);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пропуски, замены предлогов (над столом – «на столом», пошли в лес – «пошли лес»);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ошибки согласования (белый дом – «бела дом», «пять вишен – «пять вишнев», голубое полотенце – «голубая полотенце»);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замены суффиксов (козлята – «</w:t>
            </w:r>
            <w:proofErr w:type="spellStart"/>
            <w:r w:rsidRPr="00B24500">
              <w:rPr>
                <w:sz w:val="28"/>
                <w:szCs w:val="28"/>
              </w:rPr>
              <w:t>козленки</w:t>
            </w:r>
            <w:proofErr w:type="spellEnd"/>
            <w:r w:rsidRPr="00B24500">
              <w:rPr>
                <w:sz w:val="28"/>
                <w:szCs w:val="28"/>
              </w:rPr>
              <w:t>»);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 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замены приставок (захлестнула –  «нахлестнула»);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    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    Может нарушаться самостоятельная письменная речь.</w:t>
            </w: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</w:tc>
      </w:tr>
      <w:tr w:rsidR="00B24500" w:rsidRPr="00B24500" w:rsidTr="00B245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lastRenderedPageBreak/>
              <w:t xml:space="preserve"> 6.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Связная речь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свободно общаться с взрослыми и сверстниками;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поддерживать разговор на темы, доступные возрасту;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рассказывать о пережитых событиях;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пересказывать содержание сказки, рассказа;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описывать окружающие предметы;</w:t>
            </w:r>
          </w:p>
          <w:p w:rsidR="00B24500" w:rsidRPr="00B24500" w:rsidRDefault="00B24500" w:rsidP="00B2450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>раскрывать содержание картины, некоторых явлениях окружающей действительности.</w:t>
            </w:r>
          </w:p>
          <w:p w:rsidR="00B24500" w:rsidRPr="00B24500" w:rsidRDefault="00B24500" w:rsidP="00B24500">
            <w:pPr>
              <w:ind w:left="360"/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</w:p>
          <w:p w:rsidR="00B24500" w:rsidRPr="00B24500" w:rsidRDefault="00B24500" w:rsidP="00B24500">
            <w:pPr>
              <w:jc w:val="both"/>
              <w:rPr>
                <w:sz w:val="28"/>
                <w:szCs w:val="28"/>
              </w:rPr>
            </w:pPr>
            <w:r w:rsidRPr="00B24500">
              <w:rPr>
                <w:sz w:val="28"/>
                <w:szCs w:val="28"/>
              </w:rPr>
              <w:t xml:space="preserve">Нарушение самостоятельной связной речи может выражаться в трудностях пересказа, устных ответов, а в более старшем возрасте </w:t>
            </w:r>
            <w:proofErr w:type="gramStart"/>
            <w:r w:rsidRPr="00B24500">
              <w:rPr>
                <w:sz w:val="28"/>
                <w:szCs w:val="28"/>
              </w:rPr>
              <w:t>в  написании</w:t>
            </w:r>
            <w:proofErr w:type="gramEnd"/>
            <w:r w:rsidRPr="00B24500">
              <w:rPr>
                <w:sz w:val="28"/>
                <w:szCs w:val="28"/>
              </w:rPr>
              <w:t xml:space="preserve"> сочинений и изложений.</w:t>
            </w:r>
          </w:p>
        </w:tc>
      </w:tr>
    </w:tbl>
    <w:p w:rsidR="00B24500" w:rsidRPr="00B24500" w:rsidRDefault="00B24500" w:rsidP="00B24500">
      <w:pPr>
        <w:jc w:val="both"/>
        <w:rPr>
          <w:sz w:val="28"/>
          <w:szCs w:val="28"/>
        </w:rPr>
      </w:pPr>
    </w:p>
    <w:p w:rsidR="00B24500" w:rsidRPr="00B24500" w:rsidRDefault="00B24500" w:rsidP="00B24500">
      <w:pPr>
        <w:ind w:firstLine="708"/>
        <w:jc w:val="both"/>
        <w:rPr>
          <w:sz w:val="28"/>
          <w:szCs w:val="28"/>
        </w:rPr>
      </w:pPr>
      <w:r w:rsidRPr="00B24500">
        <w:rPr>
          <w:sz w:val="28"/>
          <w:szCs w:val="28"/>
        </w:rPr>
        <w:t>Если Вы заметили, что у ребенка не сформирована та или иная сторона речи, то необходимо обратиться к логопеду. Но в то же время при незначительных нарушениях речи Вы сами можете ему помочь.</w:t>
      </w:r>
    </w:p>
    <w:p w:rsidR="00B24500" w:rsidRPr="00B24500" w:rsidRDefault="00B24500" w:rsidP="00B24500">
      <w:pPr>
        <w:ind w:firstLine="708"/>
        <w:jc w:val="both"/>
        <w:rPr>
          <w:sz w:val="28"/>
          <w:szCs w:val="28"/>
        </w:rPr>
      </w:pPr>
    </w:p>
    <w:p w:rsidR="00B24500" w:rsidRP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P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P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P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P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Default="00B24500" w:rsidP="00B24500">
      <w:pPr>
        <w:jc w:val="both"/>
        <w:rPr>
          <w:b/>
          <w:bCs/>
          <w:sz w:val="28"/>
          <w:szCs w:val="28"/>
        </w:rPr>
      </w:pPr>
    </w:p>
    <w:p w:rsidR="00B24500" w:rsidRDefault="00B24500" w:rsidP="00B24500">
      <w:pPr>
        <w:jc w:val="both"/>
        <w:rPr>
          <w:b/>
          <w:bCs/>
          <w:sz w:val="28"/>
          <w:szCs w:val="28"/>
        </w:rPr>
      </w:pPr>
    </w:p>
    <w:p w:rsidR="00CF2CCA" w:rsidRDefault="00CF2CCA" w:rsidP="00B24500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B24500" w:rsidRPr="00B24500" w:rsidRDefault="00B24500" w:rsidP="00B24500">
      <w:pPr>
        <w:jc w:val="both"/>
        <w:rPr>
          <w:i/>
          <w:iCs/>
          <w:sz w:val="28"/>
          <w:szCs w:val="28"/>
        </w:rPr>
      </w:pPr>
      <w:r w:rsidRPr="00B24500">
        <w:rPr>
          <w:b/>
          <w:bCs/>
          <w:sz w:val="28"/>
          <w:szCs w:val="28"/>
        </w:rPr>
        <w:lastRenderedPageBreak/>
        <w:t>1.</w:t>
      </w:r>
      <w:r w:rsidRPr="00B24500">
        <w:rPr>
          <w:sz w:val="28"/>
          <w:szCs w:val="28"/>
        </w:rPr>
        <w:t xml:space="preserve"> </w:t>
      </w:r>
      <w:r w:rsidRPr="00B24500">
        <w:rPr>
          <w:b/>
          <w:bCs/>
          <w:i/>
          <w:iCs/>
          <w:sz w:val="28"/>
          <w:szCs w:val="28"/>
          <w:u w:val="single"/>
        </w:rPr>
        <w:t>Примерные задания для развития звукового анализа: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придумать слова с 3, 4, 5 звуками;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отобрать картинки, в названии которых 4 или 5 звуков;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разложить картинки в два ряда в зависимости от количества звуков в слове. Пример: пир, папа, дом, кино и т.д.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подобрать слова, в которых заданный звук был бы на первом, втором, третьем месте (шуба, уши, кошка);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составить слова из букв разрезной азбуки: сом, рама, шуба, кошка;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добавить различное количество звуков к одному ми тому же слову, чтобы получилось слово: ПА – (пар), ПА- (парк), ПА – (паром), ПА – (паруса);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преобразовать слова:</w:t>
      </w:r>
    </w:p>
    <w:p w:rsidR="00B24500" w:rsidRPr="00B24500" w:rsidRDefault="00B24500" w:rsidP="00B24500">
      <w:pPr>
        <w:ind w:left="360"/>
        <w:jc w:val="both"/>
        <w:rPr>
          <w:sz w:val="28"/>
          <w:szCs w:val="28"/>
        </w:rPr>
      </w:pPr>
      <w:r w:rsidRPr="00B24500">
        <w:rPr>
          <w:sz w:val="28"/>
          <w:szCs w:val="28"/>
        </w:rPr>
        <w:t>а) добавляя звук: рот – крот, мех – смех, осы – косы, луг – плуг;</w:t>
      </w:r>
    </w:p>
    <w:p w:rsidR="00B24500" w:rsidRPr="00B24500" w:rsidRDefault="00B24500" w:rsidP="00B24500">
      <w:pPr>
        <w:ind w:left="360"/>
        <w:jc w:val="both"/>
        <w:rPr>
          <w:sz w:val="28"/>
          <w:szCs w:val="28"/>
        </w:rPr>
      </w:pPr>
      <w:r w:rsidRPr="00B24500">
        <w:rPr>
          <w:sz w:val="28"/>
          <w:szCs w:val="28"/>
        </w:rPr>
        <w:t>б) изменяя один звук слова: сом – сок – сук – суп  и т.д.;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 xml:space="preserve">составлять слова из букв одного слова: крапива </w:t>
      </w:r>
      <w:proofErr w:type="gramStart"/>
      <w:r w:rsidRPr="00B24500">
        <w:rPr>
          <w:sz w:val="28"/>
          <w:szCs w:val="28"/>
        </w:rPr>
        <w:t>( парк</w:t>
      </w:r>
      <w:proofErr w:type="gramEnd"/>
      <w:r w:rsidRPr="00B24500">
        <w:rPr>
          <w:sz w:val="28"/>
          <w:szCs w:val="28"/>
        </w:rPr>
        <w:t>, ива, карп, пар, рак, Ира и др.);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от записанного слова образовывать цепочку слов таким образом, чтобы каждое последующее слова начиналось с последнего звука предыдущего слова: дом – мак – кот – топор – рука;</w:t>
      </w:r>
    </w:p>
    <w:p w:rsidR="00B24500" w:rsidRPr="00B24500" w:rsidRDefault="00B24500" w:rsidP="00B24500">
      <w:pPr>
        <w:numPr>
          <w:ilvl w:val="0"/>
          <w:numId w:val="2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Игра с кубиком. Дети бросают кубик и придумывают слово, состоящее из определенного количества звуков, в соответствии с количеством точек на верхней грани кубика.</w:t>
      </w:r>
    </w:p>
    <w:p w:rsidR="00B24500" w:rsidRPr="00B24500" w:rsidRDefault="00B24500" w:rsidP="00B24500">
      <w:pPr>
        <w:jc w:val="both"/>
        <w:rPr>
          <w:sz w:val="28"/>
          <w:szCs w:val="28"/>
        </w:rPr>
      </w:pPr>
      <w:r w:rsidRPr="00B24500">
        <w:rPr>
          <w:b/>
          <w:bCs/>
          <w:sz w:val="28"/>
          <w:szCs w:val="28"/>
        </w:rPr>
        <w:t xml:space="preserve">2. </w:t>
      </w:r>
      <w:r w:rsidRPr="00B24500">
        <w:rPr>
          <w:b/>
          <w:bCs/>
          <w:i/>
          <w:iCs/>
          <w:sz w:val="28"/>
          <w:szCs w:val="28"/>
          <w:u w:val="single"/>
        </w:rPr>
        <w:t>Примерные задания для развития языкового анализа:</w:t>
      </w:r>
    </w:p>
    <w:p w:rsidR="00B24500" w:rsidRPr="00B24500" w:rsidRDefault="00B24500" w:rsidP="00B24500">
      <w:pPr>
        <w:numPr>
          <w:ilvl w:val="0"/>
          <w:numId w:val="3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придумать предложение по сюжетной картинке и определить в нем количество слов;</w:t>
      </w:r>
    </w:p>
    <w:p w:rsidR="00B24500" w:rsidRPr="00B24500" w:rsidRDefault="00B24500" w:rsidP="00B24500">
      <w:pPr>
        <w:numPr>
          <w:ilvl w:val="0"/>
          <w:numId w:val="3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придумать предложение с определенным количеством слов;</w:t>
      </w:r>
    </w:p>
    <w:p w:rsidR="00B24500" w:rsidRPr="00B24500" w:rsidRDefault="00B24500" w:rsidP="00B24500">
      <w:pPr>
        <w:numPr>
          <w:ilvl w:val="0"/>
          <w:numId w:val="3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увеличить количество слов в предложении («Маша увидела котенка» - 3 слова, «Маша увидела пушистого котенка» - 4 слова, «Маша увидела очень пушистого котенка» - 5 слов);</w:t>
      </w:r>
    </w:p>
    <w:p w:rsidR="00B24500" w:rsidRPr="00B24500" w:rsidRDefault="00B24500" w:rsidP="00B24500">
      <w:pPr>
        <w:numPr>
          <w:ilvl w:val="0"/>
          <w:numId w:val="3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определить место слов в предложении (какое по счету указанное слово);</w:t>
      </w:r>
    </w:p>
    <w:p w:rsidR="00B24500" w:rsidRPr="00B24500" w:rsidRDefault="00B24500" w:rsidP="00B24500">
      <w:pPr>
        <w:numPr>
          <w:ilvl w:val="0"/>
          <w:numId w:val="3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поднять цифру, соответствующую количеству слов предъявленного предложения.</w:t>
      </w:r>
    </w:p>
    <w:p w:rsidR="00B24500" w:rsidRPr="00B24500" w:rsidRDefault="00B24500" w:rsidP="00B24500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B24500">
        <w:rPr>
          <w:b/>
          <w:bCs/>
          <w:sz w:val="28"/>
          <w:szCs w:val="28"/>
        </w:rPr>
        <w:t xml:space="preserve">3. </w:t>
      </w:r>
      <w:r w:rsidRPr="00B24500">
        <w:rPr>
          <w:b/>
          <w:bCs/>
          <w:i/>
          <w:iCs/>
          <w:sz w:val="28"/>
          <w:szCs w:val="28"/>
          <w:u w:val="single"/>
        </w:rPr>
        <w:t>Развитие слогового анализа:</w:t>
      </w:r>
    </w:p>
    <w:p w:rsidR="00B24500" w:rsidRPr="00B24500" w:rsidRDefault="00B24500" w:rsidP="00B24500">
      <w:pPr>
        <w:numPr>
          <w:ilvl w:val="0"/>
          <w:numId w:val="4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повторить слово по слогам, сосчитать количество слов;</w:t>
      </w:r>
    </w:p>
    <w:p w:rsidR="00B24500" w:rsidRPr="00B24500" w:rsidRDefault="00B24500" w:rsidP="00B24500">
      <w:pPr>
        <w:numPr>
          <w:ilvl w:val="0"/>
          <w:numId w:val="4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определить количество слогов в названных словах. Поднять соответствующую цифру;</w:t>
      </w:r>
    </w:p>
    <w:p w:rsidR="00B24500" w:rsidRPr="00B24500" w:rsidRDefault="00B24500" w:rsidP="00B24500">
      <w:pPr>
        <w:numPr>
          <w:ilvl w:val="0"/>
          <w:numId w:val="4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разложить картинки в два ряда в зависимости от количества слогов в их названии. Предлагаются картинки, в названии которых 2 или 3 слога.</w:t>
      </w:r>
    </w:p>
    <w:p w:rsidR="00B24500" w:rsidRPr="00B24500" w:rsidRDefault="00B24500" w:rsidP="00B24500">
      <w:pPr>
        <w:jc w:val="both"/>
        <w:rPr>
          <w:sz w:val="28"/>
          <w:szCs w:val="28"/>
        </w:rPr>
      </w:pPr>
      <w:r w:rsidRPr="00B24500">
        <w:rPr>
          <w:b/>
          <w:bCs/>
          <w:sz w:val="28"/>
          <w:szCs w:val="28"/>
        </w:rPr>
        <w:t xml:space="preserve">4. </w:t>
      </w:r>
      <w:r w:rsidRPr="00B24500">
        <w:rPr>
          <w:b/>
          <w:bCs/>
          <w:i/>
          <w:iCs/>
          <w:sz w:val="28"/>
          <w:szCs w:val="28"/>
          <w:u w:val="single"/>
        </w:rPr>
        <w:t>Примерные задания для развития лексики:</w:t>
      </w:r>
    </w:p>
    <w:p w:rsidR="00B24500" w:rsidRPr="00B24500" w:rsidRDefault="00B24500" w:rsidP="00B24500">
      <w:pPr>
        <w:numPr>
          <w:ilvl w:val="0"/>
          <w:numId w:val="5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развитие ассоциаций. Взрослый называет слово, а ребенок в ответ называет первое слово, какое придет в голову: стол – (еда), говорит – (слушает), желтый – (лимон), быстро – (медленно);</w:t>
      </w:r>
    </w:p>
    <w:p w:rsidR="00B24500" w:rsidRPr="00B24500" w:rsidRDefault="00B24500" w:rsidP="00B24500">
      <w:pPr>
        <w:numPr>
          <w:ilvl w:val="0"/>
          <w:numId w:val="5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lastRenderedPageBreak/>
        <w:t>классификация предметов на картинках «овощи и фрукты», «домашние и дикие животные», «домашние и дикие птицы», «посуда и мебель», «одежда и обувь» и т.д.;</w:t>
      </w:r>
    </w:p>
    <w:p w:rsidR="00B24500" w:rsidRPr="00B24500" w:rsidRDefault="00B24500" w:rsidP="00B24500">
      <w:pPr>
        <w:numPr>
          <w:ilvl w:val="0"/>
          <w:numId w:val="5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отгадывание загадок;</w:t>
      </w:r>
    </w:p>
    <w:p w:rsidR="00B24500" w:rsidRPr="00B24500" w:rsidRDefault="00B24500" w:rsidP="00B24500">
      <w:pPr>
        <w:numPr>
          <w:ilvl w:val="0"/>
          <w:numId w:val="5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 xml:space="preserve">придумывать слова </w:t>
      </w:r>
      <w:proofErr w:type="gramStart"/>
      <w:r w:rsidRPr="00B24500">
        <w:rPr>
          <w:sz w:val="28"/>
          <w:szCs w:val="28"/>
        </w:rPr>
        <w:t>-  «</w:t>
      </w:r>
      <w:proofErr w:type="gramEnd"/>
      <w:r w:rsidRPr="00B24500">
        <w:rPr>
          <w:sz w:val="28"/>
          <w:szCs w:val="28"/>
        </w:rPr>
        <w:t>неприятели»: день – ночь, войти – выйти, утро – вечер, добро – зло и т.д.;</w:t>
      </w:r>
    </w:p>
    <w:p w:rsidR="00B24500" w:rsidRPr="00B24500" w:rsidRDefault="00B24500" w:rsidP="00B24500">
      <w:pPr>
        <w:numPr>
          <w:ilvl w:val="0"/>
          <w:numId w:val="5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объяснить значение слов в словосочетаниях: прозрачный ключ - железный ключ, острая коса – длинная коса, глубокая норка – пушистая норка, больная ножка – деревянная ножка;</w:t>
      </w:r>
    </w:p>
    <w:p w:rsidR="00B24500" w:rsidRPr="00B24500" w:rsidRDefault="00B24500" w:rsidP="00B24500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B24500">
        <w:rPr>
          <w:b/>
          <w:bCs/>
          <w:sz w:val="28"/>
          <w:szCs w:val="28"/>
        </w:rPr>
        <w:t xml:space="preserve">5. </w:t>
      </w:r>
      <w:r w:rsidRPr="00B24500">
        <w:rPr>
          <w:b/>
          <w:bCs/>
          <w:i/>
          <w:iCs/>
          <w:sz w:val="28"/>
          <w:szCs w:val="28"/>
          <w:u w:val="single"/>
        </w:rPr>
        <w:t>Примерные задания для развития словообразования:</w:t>
      </w:r>
    </w:p>
    <w:p w:rsidR="00B24500" w:rsidRPr="00B24500" w:rsidRDefault="00B24500" w:rsidP="00B24500">
      <w:pPr>
        <w:pStyle w:val="2"/>
        <w:numPr>
          <w:ilvl w:val="0"/>
          <w:numId w:val="6"/>
        </w:numPr>
        <w:rPr>
          <w:sz w:val="28"/>
          <w:szCs w:val="28"/>
        </w:rPr>
      </w:pPr>
      <w:r w:rsidRPr="00B24500">
        <w:rPr>
          <w:sz w:val="28"/>
          <w:szCs w:val="28"/>
        </w:rPr>
        <w:t>назвать ласково: шкаф – шкафчик, стул – стульчик и др.</w:t>
      </w:r>
    </w:p>
    <w:p w:rsidR="00B24500" w:rsidRPr="00B24500" w:rsidRDefault="00B24500" w:rsidP="00B24500">
      <w:pPr>
        <w:numPr>
          <w:ilvl w:val="0"/>
          <w:numId w:val="6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Где что храниться?  (хлеб – в хлебнице, сахар – в сахарнице, конфеты, мыло, масло, соль и др.);</w:t>
      </w:r>
    </w:p>
    <w:p w:rsidR="00B24500" w:rsidRPr="00B24500" w:rsidRDefault="00B24500" w:rsidP="00B24500">
      <w:pPr>
        <w:numPr>
          <w:ilvl w:val="0"/>
          <w:numId w:val="6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назвать детенышей животных;</w:t>
      </w:r>
    </w:p>
    <w:p w:rsidR="00B24500" w:rsidRPr="00B24500" w:rsidRDefault="00B24500" w:rsidP="00B24500">
      <w:pPr>
        <w:numPr>
          <w:ilvl w:val="0"/>
          <w:numId w:val="6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назвать профессии, например:  «Кто носит багаж?» (носильщик), «Кто вставляет стекло?» (стекольщик), «Кто чинит часы?» (часовщик) и др.</w:t>
      </w:r>
    </w:p>
    <w:p w:rsidR="00B24500" w:rsidRPr="00B24500" w:rsidRDefault="00B24500" w:rsidP="00B24500">
      <w:pPr>
        <w:jc w:val="both"/>
        <w:rPr>
          <w:sz w:val="28"/>
          <w:szCs w:val="28"/>
        </w:rPr>
      </w:pPr>
      <w:r w:rsidRPr="00B24500">
        <w:rPr>
          <w:b/>
          <w:bCs/>
          <w:sz w:val="28"/>
          <w:szCs w:val="28"/>
        </w:rPr>
        <w:t xml:space="preserve">6. </w:t>
      </w:r>
      <w:r w:rsidRPr="00B24500">
        <w:rPr>
          <w:b/>
          <w:bCs/>
          <w:i/>
          <w:iCs/>
          <w:sz w:val="28"/>
          <w:szCs w:val="28"/>
          <w:u w:val="single"/>
        </w:rPr>
        <w:t xml:space="preserve">Нарушение грамматического строя речи </w:t>
      </w:r>
      <w:r w:rsidRPr="00B24500">
        <w:rPr>
          <w:b/>
          <w:bCs/>
          <w:i/>
          <w:iCs/>
          <w:sz w:val="28"/>
          <w:szCs w:val="28"/>
        </w:rPr>
        <w:t>–</w:t>
      </w:r>
      <w:r w:rsidRPr="00B24500">
        <w:rPr>
          <w:sz w:val="28"/>
          <w:szCs w:val="28"/>
        </w:rPr>
        <w:t xml:space="preserve"> серьезная проблема и требует специальных логопедических занятий.</w:t>
      </w:r>
    </w:p>
    <w:p w:rsidR="00B24500" w:rsidRPr="00B24500" w:rsidRDefault="00B24500" w:rsidP="00B24500">
      <w:pPr>
        <w:jc w:val="both"/>
        <w:rPr>
          <w:sz w:val="28"/>
          <w:szCs w:val="28"/>
        </w:rPr>
      </w:pPr>
      <w:r w:rsidRPr="00B24500">
        <w:rPr>
          <w:b/>
          <w:bCs/>
          <w:sz w:val="28"/>
          <w:szCs w:val="28"/>
        </w:rPr>
        <w:t xml:space="preserve">7. </w:t>
      </w:r>
      <w:r w:rsidRPr="00B24500">
        <w:rPr>
          <w:b/>
          <w:bCs/>
          <w:i/>
          <w:iCs/>
          <w:sz w:val="28"/>
          <w:szCs w:val="28"/>
          <w:u w:val="single"/>
        </w:rPr>
        <w:t>Примерные задания для развития навыков связной речи:</w:t>
      </w:r>
    </w:p>
    <w:p w:rsidR="00B24500" w:rsidRPr="00B24500" w:rsidRDefault="00B24500" w:rsidP="00B24500">
      <w:pPr>
        <w:numPr>
          <w:ilvl w:val="0"/>
          <w:numId w:val="7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пересказ небольших текстов;</w:t>
      </w:r>
    </w:p>
    <w:p w:rsidR="00B24500" w:rsidRPr="00B24500" w:rsidRDefault="00B24500" w:rsidP="00B24500">
      <w:pPr>
        <w:numPr>
          <w:ilvl w:val="0"/>
          <w:numId w:val="7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рассказать о пережитых событиях, например: поездка в зоопарк;</w:t>
      </w:r>
    </w:p>
    <w:p w:rsidR="00B24500" w:rsidRPr="00B24500" w:rsidRDefault="00B24500" w:rsidP="00B24500">
      <w:pPr>
        <w:numPr>
          <w:ilvl w:val="0"/>
          <w:numId w:val="7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 xml:space="preserve">составлять описательные рассказы об окружающих предметах, </w:t>
      </w:r>
      <w:proofErr w:type="gramStart"/>
      <w:r w:rsidRPr="00B24500">
        <w:rPr>
          <w:sz w:val="28"/>
          <w:szCs w:val="28"/>
        </w:rPr>
        <w:t>например</w:t>
      </w:r>
      <w:proofErr w:type="gramEnd"/>
      <w:r w:rsidRPr="00B24500">
        <w:rPr>
          <w:sz w:val="28"/>
          <w:szCs w:val="28"/>
        </w:rPr>
        <w:t>: мяч – круглый, красный, резиновый, яркий, большой;</w:t>
      </w:r>
    </w:p>
    <w:p w:rsidR="00B24500" w:rsidRPr="00B24500" w:rsidRDefault="00B24500" w:rsidP="00B24500">
      <w:pPr>
        <w:numPr>
          <w:ilvl w:val="0"/>
          <w:numId w:val="7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составить рассказ по сюжетной картинке;</w:t>
      </w:r>
    </w:p>
    <w:p w:rsidR="00B24500" w:rsidRPr="00B24500" w:rsidRDefault="00B24500" w:rsidP="00B24500">
      <w:pPr>
        <w:numPr>
          <w:ilvl w:val="0"/>
          <w:numId w:val="7"/>
        </w:numPr>
        <w:jc w:val="both"/>
        <w:rPr>
          <w:sz w:val="28"/>
          <w:szCs w:val="28"/>
        </w:rPr>
      </w:pPr>
      <w:r w:rsidRPr="00B24500">
        <w:rPr>
          <w:sz w:val="28"/>
          <w:szCs w:val="28"/>
        </w:rPr>
        <w:t>составить рассказ по серии сюжетных картинок.</w:t>
      </w:r>
    </w:p>
    <w:p w:rsidR="00B24500" w:rsidRPr="00B24500" w:rsidRDefault="00B24500" w:rsidP="00B24500">
      <w:pPr>
        <w:jc w:val="both"/>
        <w:rPr>
          <w:sz w:val="28"/>
          <w:szCs w:val="28"/>
        </w:rPr>
      </w:pPr>
    </w:p>
    <w:p w:rsidR="00B24500" w:rsidRPr="00B24500" w:rsidRDefault="00B24500" w:rsidP="00B24500">
      <w:pPr>
        <w:jc w:val="both"/>
        <w:rPr>
          <w:sz w:val="28"/>
          <w:szCs w:val="28"/>
        </w:rPr>
      </w:pPr>
    </w:p>
    <w:p w:rsidR="00B24500" w:rsidRPr="00B24500" w:rsidRDefault="00B24500" w:rsidP="00B24500">
      <w:pPr>
        <w:jc w:val="both"/>
        <w:rPr>
          <w:sz w:val="28"/>
          <w:szCs w:val="28"/>
        </w:rPr>
      </w:pPr>
    </w:p>
    <w:p w:rsidR="00B24500" w:rsidRDefault="00B24500" w:rsidP="00B24500">
      <w:pPr>
        <w:pStyle w:val="2"/>
        <w:rPr>
          <w:sz w:val="28"/>
          <w:szCs w:val="28"/>
        </w:rPr>
      </w:pPr>
      <w:r w:rsidRPr="00B24500">
        <w:rPr>
          <w:sz w:val="28"/>
          <w:szCs w:val="28"/>
        </w:rPr>
        <w:t xml:space="preserve"> При подготовке материала была использована следующая литература: «Программа обучения и воспитания детей в дошкольном учреждении» под ред. М.А. Васильевой, Москва, 2005г.), Каше Г.А. «Подготовка к школе детей с недостатками речи», М. 1985 г., Филичева Т.Б., Туманова Т.В. «Учитесь говорить правильно», М. 1993 г., </w:t>
      </w:r>
      <w:proofErr w:type="spellStart"/>
      <w:r w:rsidRPr="00B24500">
        <w:rPr>
          <w:sz w:val="28"/>
          <w:szCs w:val="28"/>
        </w:rPr>
        <w:t>Ефименкова</w:t>
      </w:r>
      <w:proofErr w:type="spellEnd"/>
      <w:r w:rsidRPr="00B24500">
        <w:rPr>
          <w:sz w:val="28"/>
          <w:szCs w:val="28"/>
        </w:rPr>
        <w:t xml:space="preserve"> Л.Н. «Формирование речи у дошкольников», М. 1985 г., </w:t>
      </w:r>
      <w:proofErr w:type="spellStart"/>
      <w:r w:rsidRPr="00B24500">
        <w:rPr>
          <w:sz w:val="28"/>
          <w:szCs w:val="28"/>
        </w:rPr>
        <w:t>Лалаева</w:t>
      </w:r>
      <w:proofErr w:type="spellEnd"/>
      <w:r w:rsidRPr="00B24500">
        <w:rPr>
          <w:sz w:val="28"/>
          <w:szCs w:val="28"/>
        </w:rPr>
        <w:t xml:space="preserve"> Р.И. «Нарушение процесса овладения чтением у детей», М., 1983 г., </w:t>
      </w:r>
      <w:proofErr w:type="spellStart"/>
      <w:r w:rsidRPr="00B24500">
        <w:rPr>
          <w:sz w:val="28"/>
          <w:szCs w:val="28"/>
        </w:rPr>
        <w:t>Садовникова</w:t>
      </w:r>
      <w:proofErr w:type="spellEnd"/>
      <w:r w:rsidRPr="00B24500">
        <w:rPr>
          <w:sz w:val="28"/>
          <w:szCs w:val="28"/>
        </w:rPr>
        <w:t xml:space="preserve"> И.Н. «Нарушение письменной речи у младших школьников, М., 1983.</w:t>
      </w:r>
    </w:p>
    <w:p w:rsidR="00C54EA1" w:rsidRDefault="00C54EA1" w:rsidP="00B24500">
      <w:pPr>
        <w:pStyle w:val="2"/>
        <w:rPr>
          <w:sz w:val="28"/>
          <w:szCs w:val="28"/>
        </w:rPr>
      </w:pPr>
    </w:p>
    <w:p w:rsidR="00C54EA1" w:rsidRDefault="00C54EA1" w:rsidP="00B24500">
      <w:pPr>
        <w:pStyle w:val="2"/>
        <w:rPr>
          <w:sz w:val="28"/>
          <w:szCs w:val="28"/>
        </w:rPr>
      </w:pPr>
    </w:p>
    <w:p w:rsidR="00C54EA1" w:rsidRDefault="00C54EA1" w:rsidP="00C54EA1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C54EA1" w:rsidRPr="00C25929" w:rsidRDefault="00C54EA1" w:rsidP="00C54EA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Ландырева</w:t>
      </w:r>
      <w:proofErr w:type="spellEnd"/>
      <w:r>
        <w:rPr>
          <w:sz w:val="28"/>
          <w:szCs w:val="28"/>
        </w:rPr>
        <w:t xml:space="preserve"> Т.П.</w:t>
      </w:r>
    </w:p>
    <w:p w:rsidR="00C54EA1" w:rsidRPr="00B24500" w:rsidRDefault="00C54EA1" w:rsidP="00C54EA1">
      <w:pPr>
        <w:pStyle w:val="2"/>
        <w:jc w:val="right"/>
        <w:rPr>
          <w:sz w:val="28"/>
          <w:szCs w:val="28"/>
        </w:rPr>
      </w:pPr>
    </w:p>
    <w:p w:rsidR="00B24500" w:rsidRPr="00B24500" w:rsidRDefault="00B24500" w:rsidP="00B24500">
      <w:pPr>
        <w:jc w:val="both"/>
        <w:rPr>
          <w:sz w:val="28"/>
          <w:szCs w:val="28"/>
        </w:rPr>
      </w:pPr>
    </w:p>
    <w:p w:rsidR="00553AC8" w:rsidRPr="00B24500" w:rsidRDefault="00553AC8" w:rsidP="00B24500">
      <w:pPr>
        <w:jc w:val="both"/>
        <w:rPr>
          <w:sz w:val="28"/>
          <w:szCs w:val="28"/>
        </w:rPr>
      </w:pPr>
    </w:p>
    <w:sectPr w:rsidR="00553AC8" w:rsidRPr="00B2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04450"/>
    <w:multiLevelType w:val="hybridMultilevel"/>
    <w:tmpl w:val="B3F2CF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217BA"/>
    <w:multiLevelType w:val="hybridMultilevel"/>
    <w:tmpl w:val="07D23F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AB4CB5"/>
    <w:multiLevelType w:val="hybridMultilevel"/>
    <w:tmpl w:val="5F501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F5BEA"/>
    <w:multiLevelType w:val="hybridMultilevel"/>
    <w:tmpl w:val="5FCEB6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D7450C"/>
    <w:multiLevelType w:val="hybridMultilevel"/>
    <w:tmpl w:val="D4846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17FBF"/>
    <w:multiLevelType w:val="hybridMultilevel"/>
    <w:tmpl w:val="E3AA9164"/>
    <w:lvl w:ilvl="0" w:tplc="6D060F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A24D7"/>
    <w:multiLevelType w:val="hybridMultilevel"/>
    <w:tmpl w:val="8F44CA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00"/>
    <w:rsid w:val="00553AC8"/>
    <w:rsid w:val="009E2FA2"/>
    <w:rsid w:val="00B24500"/>
    <w:rsid w:val="00C54EA1"/>
    <w:rsid w:val="00C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5DCB1-DDE0-4C54-BC93-3D7B4EB0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50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5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4500"/>
    <w:pPr>
      <w:framePr w:hSpace="180" w:wrap="around" w:vAnchor="text" w:hAnchor="text" w:y="1"/>
    </w:pPr>
  </w:style>
  <w:style w:type="character" w:customStyle="1" w:styleId="a4">
    <w:name w:val="Основной текст Знак"/>
    <w:basedOn w:val="a0"/>
    <w:link w:val="a3"/>
    <w:semiHidden/>
    <w:rsid w:val="00B24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24500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B245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3</cp:revision>
  <dcterms:created xsi:type="dcterms:W3CDTF">2017-11-19T15:08:00Z</dcterms:created>
  <dcterms:modified xsi:type="dcterms:W3CDTF">2022-06-01T08:43:00Z</dcterms:modified>
</cp:coreProperties>
</file>